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FA5" w:rsidRPr="00E67EA3" w:rsidRDefault="00580FA5" w:rsidP="00E67EA3">
      <w:pPr>
        <w:jc w:val="center"/>
        <w:rPr>
          <w:b/>
        </w:rPr>
      </w:pPr>
      <w:r w:rsidRPr="00E67EA3">
        <w:rPr>
          <w:b/>
        </w:rPr>
        <w:t>Памятка по согласов</w:t>
      </w:r>
      <w:bookmarkStart w:id="0" w:name="_GoBack"/>
      <w:bookmarkEnd w:id="0"/>
      <w:r w:rsidRPr="00E67EA3">
        <w:rPr>
          <w:b/>
        </w:rPr>
        <w:t>анию границ земельного участка с соседями:</w:t>
      </w:r>
    </w:p>
    <w:p w:rsidR="00580FA5" w:rsidRDefault="00580FA5" w:rsidP="00580FA5">
      <w:pPr>
        <w:pStyle w:val="a3"/>
        <w:numPr>
          <w:ilvl w:val="0"/>
          <w:numId w:val="1"/>
        </w:numPr>
      </w:pPr>
      <w:r>
        <w:t xml:space="preserve">Все записи </w:t>
      </w:r>
      <w:r>
        <w:t>делаются только пастой СИНЕГО цвета</w:t>
      </w:r>
      <w:r>
        <w:t xml:space="preserve"> (и в акте согласования границ и в других документах)  </w:t>
      </w:r>
    </w:p>
    <w:p w:rsidR="00580FA5" w:rsidRDefault="00E67EA3" w:rsidP="00580FA5">
      <w:pPr>
        <w:pStyle w:val="a3"/>
        <w:numPr>
          <w:ilvl w:val="0"/>
          <w:numId w:val="1"/>
        </w:numPr>
      </w:pPr>
      <w:r>
        <w:t>Согласовываем</w:t>
      </w:r>
      <w:r w:rsidR="00580FA5">
        <w:t>: • 4 экземпляра акта согласования границ;</w:t>
      </w:r>
    </w:p>
    <w:p w:rsidR="00580FA5" w:rsidRDefault="00E67EA3" w:rsidP="00E67EA3">
      <w:pPr>
        <w:pStyle w:val="a3"/>
      </w:pPr>
      <w:r>
        <w:t>(</w:t>
      </w:r>
      <w:r w:rsidR="00580FA5">
        <w:t>На обороте акта согласования границ должен быть чертеж</w:t>
      </w:r>
      <w:r>
        <w:t xml:space="preserve"> земельного участка)</w:t>
      </w:r>
      <w:r w:rsidR="00580FA5">
        <w:t>;</w:t>
      </w:r>
    </w:p>
    <w:p w:rsidR="00580FA5" w:rsidRDefault="00E67EA3" w:rsidP="00580FA5">
      <w:pPr>
        <w:pStyle w:val="a3"/>
        <w:numPr>
          <w:ilvl w:val="0"/>
          <w:numId w:val="1"/>
        </w:numPr>
      </w:pPr>
      <w:r>
        <w:t>Заполняем:</w:t>
      </w:r>
      <w:r w:rsidR="00580FA5">
        <w:t xml:space="preserve"> </w:t>
      </w:r>
      <w:r w:rsidR="00580FA5">
        <w:t>Таблиц</w:t>
      </w:r>
      <w:r w:rsidR="00580FA5">
        <w:t>у</w:t>
      </w:r>
      <w:r w:rsidR="00580FA5">
        <w:t xml:space="preserve"> сведений о </w:t>
      </w:r>
      <w:r w:rsidR="00580FA5">
        <w:t xml:space="preserve">правообладателях </w:t>
      </w:r>
      <w:r w:rsidR="00580FA5">
        <w:t xml:space="preserve">документах на смежные </w:t>
      </w:r>
      <w:r w:rsidR="00580FA5">
        <w:t xml:space="preserve">участки; </w:t>
      </w:r>
    </w:p>
    <w:p w:rsidR="00580FA5" w:rsidRDefault="00E67EA3" w:rsidP="00580FA5">
      <w:pPr>
        <w:pStyle w:val="a3"/>
        <w:numPr>
          <w:ilvl w:val="0"/>
          <w:numId w:val="1"/>
        </w:numPr>
      </w:pPr>
      <w:r>
        <w:t>Изучаем</w:t>
      </w:r>
      <w:r w:rsidR="00580FA5">
        <w:t xml:space="preserve"> и согласов</w:t>
      </w:r>
      <w:r>
        <w:t>ываем</w:t>
      </w:r>
      <w:r w:rsidR="00580FA5">
        <w:t xml:space="preserve"> п</w:t>
      </w:r>
      <w:r w:rsidR="00580FA5">
        <w:t>роект межевого плана</w:t>
      </w:r>
      <w:r w:rsidR="00580FA5">
        <w:t>;</w:t>
      </w:r>
      <w:r w:rsidR="00580FA5">
        <w:t xml:space="preserve"> </w:t>
      </w:r>
    </w:p>
    <w:p w:rsidR="00580FA5" w:rsidRDefault="00580FA5" w:rsidP="00580FA5">
      <w:pPr>
        <w:pStyle w:val="a3"/>
        <w:numPr>
          <w:ilvl w:val="0"/>
          <w:numId w:val="1"/>
        </w:numPr>
      </w:pPr>
      <w:r>
        <w:t xml:space="preserve">Последовательность действий при проведении </w:t>
      </w:r>
      <w:r w:rsidR="00E67EA3">
        <w:t>индивидуально</w:t>
      </w:r>
      <w:r w:rsidR="00E67EA3">
        <w:t xml:space="preserve">го </w:t>
      </w:r>
      <w:r>
        <w:t>согласования</w:t>
      </w:r>
      <w:r>
        <w:t>:</w:t>
      </w:r>
      <w:r>
        <w:t xml:space="preserve"> </w:t>
      </w:r>
    </w:p>
    <w:p w:rsidR="00580FA5" w:rsidRDefault="00580FA5" w:rsidP="00580FA5">
      <w:pPr>
        <w:pStyle w:val="a3"/>
      </w:pPr>
      <w:r>
        <w:t>• Удостовериться в том, что перед Вами правообладатель земельного участка (</w:t>
      </w:r>
      <w:r>
        <w:t>сверяем</w:t>
      </w:r>
      <w:r>
        <w:t xml:space="preserve"> документ, удостоверяющий личность и документ на земельный участок); </w:t>
      </w:r>
    </w:p>
    <w:p w:rsidR="00580FA5" w:rsidRDefault="00580FA5" w:rsidP="00580FA5">
      <w:pPr>
        <w:pStyle w:val="a3"/>
      </w:pPr>
      <w:r>
        <w:t xml:space="preserve">• </w:t>
      </w:r>
      <w:r w:rsidR="00E67EA3">
        <w:t>Предъявить чертеж</w:t>
      </w:r>
      <w:r>
        <w:t xml:space="preserve"> земельного участка и проект межевого плана с указанием места прохождения смежной границы, а также разъяснением как она закреплена или обозначена на местности; </w:t>
      </w:r>
    </w:p>
    <w:p w:rsidR="00580FA5" w:rsidRDefault="00580FA5" w:rsidP="00580FA5">
      <w:pPr>
        <w:pStyle w:val="a3"/>
      </w:pPr>
      <w:r>
        <w:t xml:space="preserve">• Подтвердить согласие соседа с указанной смежной границей путем подписания акта согласования границ; </w:t>
      </w:r>
    </w:p>
    <w:p w:rsidR="00580FA5" w:rsidRDefault="00580FA5" w:rsidP="00E67EA3">
      <w:pPr>
        <w:pStyle w:val="a3"/>
      </w:pPr>
      <w:r>
        <w:t xml:space="preserve">• Внести в акт согласования границ реквизиты документов, удостоверяющих личность соседа, </w:t>
      </w:r>
      <w:r w:rsidR="00E67EA3">
        <w:t xml:space="preserve">а </w:t>
      </w:r>
      <w:r>
        <w:t xml:space="preserve">в таблицу - сведения о документах на смежный земельный участок и его правообладателе. </w:t>
      </w:r>
    </w:p>
    <w:p w:rsidR="00E67EA3" w:rsidRDefault="00E67EA3" w:rsidP="00E67EA3">
      <w:pPr>
        <w:pStyle w:val="a3"/>
      </w:pPr>
      <w:r>
        <w:t>•</w:t>
      </w:r>
      <w:r>
        <w:t xml:space="preserve"> Если смежник не согласовывает границы, получить консультацию о порядке действий в ООО Геосервис +74959407172</w:t>
      </w:r>
    </w:p>
    <w:p w:rsidR="00580FA5" w:rsidRPr="00E67EA3" w:rsidRDefault="00580FA5" w:rsidP="00580FA5">
      <w:pPr>
        <w:pStyle w:val="a3"/>
        <w:rPr>
          <w:i/>
        </w:rPr>
      </w:pPr>
      <w:r w:rsidRPr="00E67EA3">
        <w:rPr>
          <w:i/>
        </w:rPr>
        <w:t xml:space="preserve">В случае, если участок находится в </w:t>
      </w:r>
      <w:r w:rsidRPr="00E67EA3">
        <w:rPr>
          <w:i/>
        </w:rPr>
        <w:t>Садоводческом дачном</w:t>
      </w:r>
      <w:r w:rsidR="00E67EA3">
        <w:rPr>
          <w:i/>
        </w:rPr>
        <w:t xml:space="preserve"> и т.п.</w:t>
      </w:r>
      <w:r w:rsidRPr="00E67EA3">
        <w:rPr>
          <w:i/>
        </w:rPr>
        <w:t xml:space="preserve"> товариществе</w:t>
      </w:r>
      <w:r w:rsidRPr="00E67EA3">
        <w:rPr>
          <w:i/>
        </w:rPr>
        <w:t xml:space="preserve">: </w:t>
      </w:r>
    </w:p>
    <w:p w:rsidR="00E67EA3" w:rsidRDefault="00580FA5" w:rsidP="00580FA5">
      <w:pPr>
        <w:pStyle w:val="a3"/>
      </w:pPr>
      <w:r>
        <w:t xml:space="preserve">• Получить подпись и печать от председателя СНТ в акте согласования границ, заполнить реквизиты документов, удостоверяющих личность. </w:t>
      </w:r>
    </w:p>
    <w:p w:rsidR="00636C08" w:rsidRDefault="00580FA5" w:rsidP="00580FA5">
      <w:pPr>
        <w:pStyle w:val="a3"/>
      </w:pPr>
      <w:r>
        <w:t xml:space="preserve">• </w:t>
      </w:r>
      <w:r w:rsidR="00E67EA3">
        <w:t>Получить у председателя</w:t>
      </w:r>
      <w:r>
        <w:t xml:space="preserve"> копии документов</w:t>
      </w:r>
      <w:r w:rsidR="00E67EA3">
        <w:t>,</w:t>
      </w:r>
      <w:r>
        <w:t xml:space="preserve"> заверенные </w:t>
      </w:r>
      <w:r w:rsidR="00E67EA3">
        <w:t>его подписью</w:t>
      </w:r>
      <w:r>
        <w:t xml:space="preserve"> и печатью: протокол собрания</w:t>
      </w:r>
      <w:r w:rsidR="00E67EA3">
        <w:t xml:space="preserve"> или доверенность</w:t>
      </w:r>
      <w:r>
        <w:t>,</w:t>
      </w:r>
      <w:r w:rsidR="00E67EA3">
        <w:t xml:space="preserve"> выписку из ЕГРЮЛ,</w:t>
      </w:r>
      <w:r>
        <w:t xml:space="preserve"> </w:t>
      </w:r>
      <w:proofErr w:type="spellStart"/>
      <w:r>
        <w:t>выкопировку</w:t>
      </w:r>
      <w:proofErr w:type="spellEnd"/>
      <w:r>
        <w:t xml:space="preserve"> из генерального плана СНТ, </w:t>
      </w:r>
      <w:r w:rsidR="00E67EA3">
        <w:t xml:space="preserve">копии имеющихся </w:t>
      </w:r>
      <w:r>
        <w:t>документ</w:t>
      </w:r>
      <w:r w:rsidR="00E67EA3">
        <w:t>ов</w:t>
      </w:r>
      <w:r>
        <w:t xml:space="preserve"> на земли общего пользования</w:t>
      </w:r>
      <w:r w:rsidR="00E67EA3">
        <w:t>.</w:t>
      </w:r>
    </w:p>
    <w:p w:rsidR="00861A7A" w:rsidRDefault="00861A7A" w:rsidP="00580FA5">
      <w:pPr>
        <w:pStyle w:val="a3"/>
      </w:pPr>
    </w:p>
    <w:p w:rsidR="00E67EA3" w:rsidRDefault="00E67EA3" w:rsidP="00580FA5">
      <w:pPr>
        <w:pStyle w:val="a3"/>
      </w:pPr>
    </w:p>
    <w:sectPr w:rsidR="00E67EA3" w:rsidSect="00E67EA3">
      <w:pgSz w:w="11906" w:h="16838"/>
      <w:pgMar w:top="851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163D9"/>
    <w:multiLevelType w:val="hybridMultilevel"/>
    <w:tmpl w:val="5DBA1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FA5"/>
    <w:rsid w:val="00456CD9"/>
    <w:rsid w:val="00580FA5"/>
    <w:rsid w:val="00861A7A"/>
    <w:rsid w:val="00E40827"/>
    <w:rsid w:val="00E67EA3"/>
    <w:rsid w:val="00EB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E6E66-7F47-45DA-9A12-7F255CAE7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F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7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7E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2023-02-21T11:01:00Z</cp:lastPrinted>
  <dcterms:created xsi:type="dcterms:W3CDTF">2023-02-21T12:45:00Z</dcterms:created>
  <dcterms:modified xsi:type="dcterms:W3CDTF">2023-02-21T12:45:00Z</dcterms:modified>
</cp:coreProperties>
</file>